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rPr>
          <w:rFonts w:hint="eastAsia" w:ascii="黑体" w:hAnsi="宋体" w:eastAsia="黑体"/>
          <w:sz w:val="32"/>
          <w:szCs w:val="32"/>
          <w:lang w:eastAsia="zh-CN"/>
        </w:rPr>
      </w:pPr>
      <w:r>
        <w:rPr>
          <w:rFonts w:hint="eastAsia" w:ascii="黑体" w:hAnsi="宋体" w:eastAsia="黑体"/>
          <w:sz w:val="32"/>
          <w:szCs w:val="32"/>
        </w:rPr>
        <w:t>附件</w:t>
      </w:r>
      <w:r>
        <w:rPr>
          <w:rFonts w:hint="eastAsia" w:ascii="黑体" w:hAnsi="宋体" w:eastAsia="黑体"/>
          <w:sz w:val="32"/>
          <w:szCs w:val="32"/>
          <w:lang w:val="en-US" w:eastAsia="zh-CN"/>
        </w:rPr>
        <w:t>3</w:t>
      </w:r>
    </w:p>
    <w:p>
      <w:pPr>
        <w:jc w:val="center"/>
        <w:rPr>
          <w:rFonts w:hint="eastAsia" w:ascii="方正小标宋_GBK" w:hAnsi="方正小标宋_GBK" w:eastAsia="方正小标宋_GBK" w:cs="方正小标宋_GBK"/>
          <w:sz w:val="44"/>
          <w:szCs w:val="44"/>
          <w:lang w:eastAsia="zh-CN"/>
        </w:rPr>
      </w:pPr>
      <w:r>
        <w:rPr>
          <w:rFonts w:hint="eastAsia" w:ascii="方正小标宋_GBK" w:hAnsi="方正小标宋_GBK" w:eastAsia="方正小标宋_GBK" w:cs="方正小标宋_GBK"/>
          <w:sz w:val="44"/>
          <w:szCs w:val="44"/>
          <w:lang w:eastAsia="zh-CN"/>
        </w:rPr>
        <w:t>信用修复申请书</w:t>
      </w:r>
    </w:p>
    <w:tbl>
      <w:tblPr>
        <w:tblStyle w:val="3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467"/>
        <w:gridCol w:w="2930"/>
        <w:gridCol w:w="1647"/>
        <w:gridCol w:w="2478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97" w:hRule="atLeast"/>
        </w:trPr>
        <w:tc>
          <w:tcPr>
            <w:tcW w:w="1569" w:type="dxa"/>
            <w:vMerge w:val="restart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  <w:lang w:eastAsia="zh-CN"/>
              </w:rPr>
              <w:t>基本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方正小标宋_GBK" w:hAnsi="方正小标宋_GBK" w:eastAsia="方正小标宋_GBK" w:cs="方正小标宋_GBK"/>
                <w:sz w:val="32"/>
                <w:szCs w:val="32"/>
                <w:vertAlign w:val="baseline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  <w:lang w:eastAsia="zh-CN"/>
              </w:rPr>
              <w:t>情况</w:t>
            </w:r>
          </w:p>
        </w:tc>
        <w:tc>
          <w:tcPr>
            <w:tcW w:w="3088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  <w:lang w:eastAsia="zh-CN"/>
              </w:rPr>
              <w:t>当事人（企业名称）</w:t>
            </w:r>
          </w:p>
        </w:tc>
        <w:tc>
          <w:tcPr>
            <w:tcW w:w="4404" w:type="dxa"/>
            <w:gridSpan w:val="2"/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both"/>
              <w:textAlignment w:val="auto"/>
              <w:rPr>
                <w:rFonts w:hint="eastAsia" w:ascii="方正小标宋_GBK" w:hAnsi="方正小标宋_GBK" w:eastAsia="方正小标宋_GBK" w:cs="方正小标宋_GBK"/>
                <w:sz w:val="32"/>
                <w:szCs w:val="32"/>
                <w:vertAlign w:val="baseline"/>
                <w:lang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43" w:hRule="atLeast"/>
        </w:trPr>
        <w:tc>
          <w:tcPr>
            <w:tcW w:w="1569" w:type="dxa"/>
            <w:vMerge w:val="continue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both"/>
              <w:textAlignment w:val="auto"/>
            </w:pPr>
          </w:p>
        </w:tc>
        <w:tc>
          <w:tcPr>
            <w:tcW w:w="3088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  <w:lang w:eastAsia="zh-CN"/>
              </w:rPr>
              <w:t>法定代表人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  <w:lang w:eastAsia="zh-CN"/>
              </w:rPr>
              <w:t>（负责人、经营者）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  <w:lang w:eastAsia="zh-CN"/>
              </w:rPr>
              <w:t>姓名及身份证号码</w:t>
            </w:r>
          </w:p>
        </w:tc>
        <w:tc>
          <w:tcPr>
            <w:tcW w:w="4404" w:type="dxa"/>
            <w:gridSpan w:val="2"/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both"/>
              <w:textAlignment w:val="auto"/>
              <w:rPr>
                <w:rFonts w:hint="eastAsia" w:ascii="方正小标宋_GBK" w:hAnsi="方正小标宋_GBK" w:eastAsia="方正小标宋_GBK" w:cs="方正小标宋_GBK"/>
                <w:sz w:val="32"/>
                <w:szCs w:val="32"/>
                <w:vertAlign w:val="baseline"/>
                <w:lang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38" w:hRule="atLeast"/>
        </w:trPr>
        <w:tc>
          <w:tcPr>
            <w:tcW w:w="1569" w:type="dxa"/>
            <w:vMerge w:val="continue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both"/>
              <w:textAlignment w:val="auto"/>
              <w:rPr>
                <w:rFonts w:hint="eastAsia" w:ascii="方正小标宋_GBK" w:hAnsi="方正小标宋_GBK" w:eastAsia="方正小标宋_GBK" w:cs="方正小标宋_GBK"/>
                <w:sz w:val="32"/>
                <w:szCs w:val="32"/>
                <w:vertAlign w:val="baseline"/>
                <w:lang w:eastAsia="zh-CN"/>
              </w:rPr>
            </w:pPr>
          </w:p>
        </w:tc>
        <w:tc>
          <w:tcPr>
            <w:tcW w:w="3088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  <w:lang w:eastAsia="zh-CN"/>
              </w:rPr>
              <w:t>住所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  <w:lang w:eastAsia="zh-CN"/>
              </w:rPr>
              <w:t>（经营场所）</w:t>
            </w:r>
          </w:p>
        </w:tc>
        <w:tc>
          <w:tcPr>
            <w:tcW w:w="4404" w:type="dxa"/>
            <w:gridSpan w:val="2"/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both"/>
              <w:textAlignment w:val="auto"/>
              <w:rPr>
                <w:rFonts w:hint="eastAsia" w:ascii="方正小标宋_GBK" w:hAnsi="方正小标宋_GBK" w:eastAsia="方正小标宋_GBK" w:cs="方正小标宋_GBK"/>
                <w:sz w:val="32"/>
                <w:szCs w:val="32"/>
                <w:vertAlign w:val="baseline"/>
                <w:lang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1" w:hRule="atLeast"/>
        </w:trPr>
        <w:tc>
          <w:tcPr>
            <w:tcW w:w="1569" w:type="dxa"/>
            <w:vMerge w:val="continue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both"/>
              <w:textAlignment w:val="auto"/>
              <w:rPr>
                <w:rFonts w:hint="eastAsia" w:ascii="方正小标宋_GBK" w:hAnsi="方正小标宋_GBK" w:eastAsia="方正小标宋_GBK" w:cs="方正小标宋_GBK"/>
                <w:sz w:val="32"/>
                <w:szCs w:val="32"/>
                <w:vertAlign w:val="baseline"/>
                <w:lang w:eastAsia="zh-CN"/>
              </w:rPr>
            </w:pPr>
          </w:p>
        </w:tc>
        <w:tc>
          <w:tcPr>
            <w:tcW w:w="3088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  <w:lang w:eastAsia="zh-CN"/>
              </w:rPr>
              <w:t>联系电话</w:t>
            </w:r>
          </w:p>
        </w:tc>
        <w:tc>
          <w:tcPr>
            <w:tcW w:w="4404" w:type="dxa"/>
            <w:gridSpan w:val="2"/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both"/>
              <w:textAlignment w:val="auto"/>
              <w:rPr>
                <w:rFonts w:hint="eastAsia" w:ascii="方正小标宋_GBK" w:hAnsi="方正小标宋_GBK" w:eastAsia="方正小标宋_GBK" w:cs="方正小标宋_GBK"/>
                <w:sz w:val="32"/>
                <w:szCs w:val="32"/>
                <w:vertAlign w:val="baseline"/>
                <w:lang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6" w:hRule="atLeast"/>
        </w:trPr>
        <w:tc>
          <w:tcPr>
            <w:tcW w:w="1569" w:type="dxa"/>
            <w:vMerge w:val="continue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both"/>
              <w:textAlignment w:val="auto"/>
              <w:rPr>
                <w:rFonts w:hint="eastAsia" w:ascii="方正小标宋_GBK" w:hAnsi="方正小标宋_GBK" w:eastAsia="方正小标宋_GBK" w:cs="方正小标宋_GBK"/>
                <w:sz w:val="32"/>
                <w:szCs w:val="32"/>
                <w:vertAlign w:val="baseline"/>
                <w:lang w:eastAsia="zh-CN"/>
              </w:rPr>
            </w:pPr>
          </w:p>
        </w:tc>
        <w:tc>
          <w:tcPr>
            <w:tcW w:w="3088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default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  <w:lang w:eastAsia="zh-CN"/>
              </w:rPr>
              <w:t>登记</w:t>
            </w:r>
            <w:r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  <w:t>/发证机关</w:t>
            </w:r>
          </w:p>
        </w:tc>
        <w:tc>
          <w:tcPr>
            <w:tcW w:w="4404" w:type="dxa"/>
            <w:gridSpan w:val="2"/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both"/>
              <w:textAlignment w:val="auto"/>
              <w:rPr>
                <w:rFonts w:hint="eastAsia" w:ascii="方正小标宋_GBK" w:hAnsi="方正小标宋_GBK" w:eastAsia="方正小标宋_GBK" w:cs="方正小标宋_GBK"/>
                <w:sz w:val="32"/>
                <w:szCs w:val="32"/>
                <w:vertAlign w:val="baseline"/>
                <w:lang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694" w:hRule="atLeast"/>
        </w:trPr>
        <w:tc>
          <w:tcPr>
            <w:tcW w:w="1569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  <w:lang w:eastAsia="zh-CN"/>
              </w:rPr>
              <w:t>申请信用修复的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  <w:lang w:eastAsia="zh-CN"/>
              </w:rPr>
              <w:t>事项</w:t>
            </w:r>
          </w:p>
        </w:tc>
        <w:tc>
          <w:tcPr>
            <w:tcW w:w="7492" w:type="dxa"/>
            <w:gridSpan w:val="3"/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both"/>
              <w:textAlignment w:val="auto"/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  <w:lang w:eastAsia="zh-CN"/>
              </w:rPr>
              <w:t>□经营异常名录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both"/>
              <w:textAlignment w:val="auto"/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  <w:lang w:eastAsia="zh-CN"/>
              </w:rPr>
              <w:t>□个体工商户经营异常状态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both"/>
              <w:textAlignment w:val="auto"/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  <w:lang w:eastAsia="zh-CN"/>
              </w:rPr>
              <w:t>□行政处罚信息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both"/>
              <w:textAlignment w:val="auto"/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  <w:lang w:eastAsia="zh-CN"/>
              </w:rPr>
              <w:t>□严重违法失信名单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69" w:type="dxa"/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  <w:lang w:eastAsia="zh-CN"/>
              </w:rPr>
              <w:t>决定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  <w:lang w:eastAsia="zh-CN"/>
              </w:rPr>
              <w:t>文书号</w:t>
            </w:r>
          </w:p>
        </w:tc>
        <w:tc>
          <w:tcPr>
            <w:tcW w:w="3088" w:type="dxa"/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both"/>
              <w:textAlignment w:val="auto"/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  <w:lang w:eastAsia="zh-CN"/>
              </w:rPr>
            </w:pPr>
          </w:p>
        </w:tc>
        <w:tc>
          <w:tcPr>
            <w:tcW w:w="1729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  <w:lang w:eastAsia="zh-CN"/>
              </w:rPr>
              <w:t>决定日期</w:t>
            </w:r>
          </w:p>
        </w:tc>
        <w:tc>
          <w:tcPr>
            <w:tcW w:w="2675" w:type="dxa"/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both"/>
              <w:textAlignment w:val="auto"/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  <w:lang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56" w:hRule="atLeast"/>
        </w:trPr>
        <w:tc>
          <w:tcPr>
            <w:tcW w:w="1569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  <w:lang w:eastAsia="zh-CN"/>
              </w:rPr>
              <w:t>申请事实和理由</w:t>
            </w:r>
          </w:p>
        </w:tc>
        <w:tc>
          <w:tcPr>
            <w:tcW w:w="7492" w:type="dxa"/>
            <w:gridSpan w:val="3"/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both"/>
              <w:textAlignment w:val="auto"/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  <w:lang w:eastAsia="zh-CN"/>
              </w:rPr>
            </w:pP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both"/>
              <w:textAlignment w:val="auto"/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  <w:lang w:eastAsia="zh-CN"/>
              </w:rPr>
            </w:pP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both"/>
              <w:textAlignment w:val="auto"/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  <w:lang w:eastAsia="zh-CN"/>
              </w:rPr>
            </w:pP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both"/>
              <w:textAlignment w:val="auto"/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  <w:lang w:eastAsia="zh-CN"/>
              </w:rPr>
            </w:pP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both"/>
              <w:textAlignment w:val="auto"/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  <w:lang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75" w:hRule="atLeast"/>
        </w:trPr>
        <w:tc>
          <w:tcPr>
            <w:tcW w:w="1569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  <w:lang w:eastAsia="zh-CN"/>
              </w:rPr>
              <w:t>申请单位签字盖章</w:t>
            </w:r>
          </w:p>
        </w:tc>
        <w:tc>
          <w:tcPr>
            <w:tcW w:w="7492" w:type="dxa"/>
            <w:gridSpan w:val="3"/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both"/>
              <w:textAlignment w:val="auto"/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  <w:lang w:eastAsia="zh-CN"/>
              </w:rPr>
              <w:t>法定代表人（负责人、经营者）签字：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both"/>
              <w:textAlignment w:val="auto"/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  <w:lang w:eastAsia="zh-CN"/>
              </w:rPr>
            </w:pP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both"/>
              <w:textAlignment w:val="auto"/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  <w:lang w:eastAsia="zh-CN"/>
              </w:rPr>
            </w:pP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both"/>
              <w:textAlignment w:val="auto"/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  <w:t xml:space="preserve">                   单位（公章）：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firstLine="3840" w:firstLineChars="1200"/>
              <w:jc w:val="both"/>
              <w:textAlignment w:val="auto"/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</w:pP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firstLine="3840" w:firstLineChars="1200"/>
              <w:jc w:val="both"/>
              <w:textAlignment w:val="auto"/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  <w:t>申请日期：  年  月  日</w:t>
            </w:r>
          </w:p>
        </w:tc>
      </w:tr>
    </w:tbl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40" w:lineRule="exact"/>
        <w:textAlignment w:val="auto"/>
        <w:rPr>
          <w:rFonts w:hint="eastAsia" w:ascii="仿宋_GB2312" w:hAnsi="仿宋_GB2312" w:eastAsia="仿宋_GB2312" w:cs="仿宋_GB2312"/>
          <w:sz w:val="32"/>
          <w:szCs w:val="32"/>
          <w:lang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填表须知：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40" w:lineRule="exact"/>
        <w:ind w:firstLine="640" w:firstLineChars="200"/>
        <w:textAlignment w:val="auto"/>
        <w:rPr>
          <w:rFonts w:hint="default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1.本申请书仅限向市场监管部门申请信用修复时使用。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44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2.申请人对本申请书所填内容的真实性、合法性负责。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440" w:lineRule="exact"/>
        <w:ind w:left="916" w:leftChars="284" w:hanging="320" w:hangingChars="100"/>
        <w:textAlignment w:val="auto"/>
        <w:rPr>
          <w:rFonts w:hint="default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3.本申请书所有内容均为必填项，其中，“申请信用修复的事项”为可选项，可视情况单选或者多选。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40" w:lineRule="exact"/>
        <w:ind w:left="958" w:leftChars="304" w:hanging="320" w:hangingChars="100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4.“申请事实和理由”应当详细说明履行法定义务、纠正违法行为、已经主动消除危害后果和不良影响的相关情况，如表格不够，可另附页。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40" w:lineRule="exact"/>
        <w:ind w:left="958" w:leftChars="304" w:hanging="320" w:hangingChars="100"/>
        <w:textAlignment w:val="auto"/>
        <w:rPr>
          <w:rFonts w:hint="default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5.申请单位为法人或者其他组织的，应当由法定代表人（负责人）签字，并加盖单位公章。申请单位为自然人或者个体工商户的，签字即可。</w:t>
      </w:r>
    </w:p>
    <w:p>
      <w:pPr>
        <w:jc w:val="center"/>
        <w:rPr>
          <w:rFonts w:hint="eastAsia" w:ascii="宋体" w:hAnsi="宋体"/>
          <w:sz w:val="36"/>
          <w:szCs w:val="36"/>
        </w:rPr>
      </w:pPr>
    </w:p>
    <w:p>
      <w:pPr>
        <w:jc w:val="center"/>
        <w:rPr>
          <w:rFonts w:hint="eastAsia" w:ascii="宋体" w:hAnsi="宋体"/>
          <w:sz w:val="36"/>
          <w:szCs w:val="36"/>
        </w:rPr>
      </w:pPr>
    </w:p>
    <w:p>
      <w:pPr>
        <w:jc w:val="center"/>
        <w:rPr>
          <w:rFonts w:hint="eastAsia" w:ascii="宋体" w:hAnsi="宋体"/>
          <w:sz w:val="36"/>
          <w:szCs w:val="36"/>
        </w:rPr>
      </w:pPr>
    </w:p>
    <w:p>
      <w:pPr>
        <w:jc w:val="center"/>
        <w:rPr>
          <w:rFonts w:hint="eastAsia" w:ascii="宋体" w:hAnsi="宋体"/>
          <w:sz w:val="36"/>
          <w:szCs w:val="36"/>
        </w:rPr>
      </w:pPr>
    </w:p>
    <w:p>
      <w:pPr>
        <w:jc w:val="both"/>
        <w:rPr>
          <w:rFonts w:hint="eastAsia" w:ascii="宋体" w:hAnsi="宋体"/>
          <w:sz w:val="36"/>
          <w:szCs w:val="36"/>
        </w:rPr>
      </w:pPr>
    </w:p>
    <w:p>
      <w:pPr>
        <w:rPr>
          <w:rFonts w:hint="eastAsia" w:ascii="黑体" w:hAnsi="宋体" w:eastAsia="黑体"/>
          <w:sz w:val="32"/>
          <w:szCs w:val="32"/>
        </w:rPr>
      </w:pPr>
    </w:p>
    <w:p>
      <w:pPr>
        <w:rPr>
          <w:rFonts w:hint="eastAsia" w:ascii="黑体" w:hAnsi="宋体" w:eastAsia="黑体"/>
          <w:sz w:val="32"/>
          <w:szCs w:val="32"/>
        </w:rPr>
      </w:pPr>
    </w:p>
    <w:p>
      <w:pPr>
        <w:rPr>
          <w:rFonts w:hint="eastAsia" w:ascii="黑体" w:hAnsi="宋体" w:eastAsia="黑体"/>
          <w:sz w:val="32"/>
          <w:szCs w:val="32"/>
        </w:rPr>
      </w:pPr>
    </w:p>
    <w:p>
      <w:pPr>
        <w:rPr>
          <w:rFonts w:hint="eastAsia" w:ascii="黑体" w:hAnsi="宋体" w:eastAsia="黑体"/>
          <w:sz w:val="32"/>
          <w:szCs w:val="32"/>
        </w:rPr>
      </w:pPr>
    </w:p>
    <w:p>
      <w:pPr>
        <w:rPr>
          <w:rFonts w:hint="eastAsia" w:ascii="黑体" w:hAnsi="宋体" w:eastAsia="黑体"/>
          <w:sz w:val="32"/>
          <w:szCs w:val="32"/>
        </w:rPr>
      </w:pPr>
    </w:p>
    <w:p>
      <w:pPr>
        <w:rPr>
          <w:rFonts w:hint="eastAsia" w:ascii="黑体" w:hAnsi="宋体" w:eastAsia="黑体"/>
          <w:sz w:val="32"/>
          <w:szCs w:val="32"/>
        </w:rPr>
      </w:pPr>
    </w:p>
    <w:p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方正小标宋_GBK">
    <w:altName w:val="Arial Unicode MS"/>
    <w:panose1 w:val="03000509000000000000"/>
    <w:charset w:val="86"/>
    <w:family w:val="auto"/>
    <w:pitch w:val="default"/>
    <w:sig w:usb0="00000000" w:usb1="00000000" w:usb2="00000000" w:usb3="00000000" w:csb0="00040000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Arial Unicode MS">
    <w:panose1 w:val="020B0604020202020204"/>
    <w:charset w:val="86"/>
    <w:family w:val="auto"/>
    <w:pitch w:val="default"/>
    <w:sig w:usb0="FFFFFFFF" w:usb1="E9FFFFFF" w:usb2="0000003F" w:usb3="00000000" w:csb0="603F01FF" w:csb1="FFFF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jZjY2NiZWRmZTMyMDEyMzgwZjcyMzZlNTMwMDgwMDcifQ=="/>
  </w:docVars>
  <w:rsids>
    <w:rsidRoot w:val="772E1563"/>
    <w:rsid w:val="772E156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3">
    <w:name w:val="Table Grid"/>
    <w:basedOn w:val="2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Office_12.1.0.15712_F1E327BC-269C-435d-A152-05C5408002CA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2023-10-12T06:07:00Z</dcterms:created>
  <dc:creator>太有才郎</dc:creator>
  <cp:lastModifiedBy>太有才郎</cp:lastModifiedBy>
  <dcterms:modified xsi:type="dcterms:W3CDTF">2023-10-12T06:07:30Z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2052-12.1.0.15712</vt:lpwstr>
  </property>
  <property fmtid="{D5CDD505-2E9C-101B-9397-08002B2CF9AE}" pid="3" name="ICV">
    <vt:lpwstr>C98E5607309A4A398B1306259F7ED75D_11</vt:lpwstr>
  </property>
</Properties>
</file>